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</w:rPr>
      </w:pPr>
      <w:r>
        <w:rPr>
          <w:rFonts w:hint="eastAsia" w:hAnsi="宋体"/>
          <w:b/>
          <w:sz w:val="36"/>
          <w:szCs w:val="36"/>
          <w:lang w:val="en-US" w:eastAsia="zh-CN"/>
        </w:rPr>
        <w:t>医用耗材报价单</w:t>
      </w:r>
    </w:p>
    <w:tbl>
      <w:tblPr>
        <w:tblStyle w:val="5"/>
        <w:tblW w:w="13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741"/>
        <w:gridCol w:w="2359"/>
        <w:gridCol w:w="2685"/>
        <w:gridCol w:w="1733"/>
        <w:gridCol w:w="1636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8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规格型号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b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sz w:val="24"/>
                <w:szCs w:val="24"/>
                <w:lang w:eastAsia="zh-CN"/>
              </w:rPr>
              <w:t>单位（</w:t>
            </w:r>
            <w:r>
              <w:rPr>
                <w:rFonts w:hint="eastAsia" w:hAnsi="宋体"/>
                <w:b/>
                <w:sz w:val="24"/>
                <w:szCs w:val="24"/>
                <w:lang w:val="en-US" w:eastAsia="zh-CN"/>
              </w:rPr>
              <w:t>需与需求清单一致</w:t>
            </w:r>
            <w:r>
              <w:rPr>
                <w:rFonts w:hint="eastAsia" w:hAnsi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单价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（元）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b/>
                <w:sz w:val="24"/>
                <w:szCs w:val="24"/>
                <w:lang w:val="en-US" w:eastAsia="zh-CN"/>
              </w:rPr>
              <w:t>按需增加页数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wYThlODE2YTc1MTg3NDMwMGU0MjQyNThlMzJiMDIifQ=="/>
  </w:docVars>
  <w:rsids>
    <w:rsidRoot w:val="73097819"/>
    <w:rsid w:val="7309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Calibri" w:eastAsia="宋体" w:cs="Times New Roman"/>
      <w:sz w:val="3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Subtitle"/>
    <w:basedOn w:val="1"/>
    <w:next w:val="1"/>
    <w:qFormat/>
    <w:uiPriority w:val="11"/>
    <w:pPr>
      <w:spacing w:after="60"/>
      <w:jc w:val="center"/>
      <w:outlineLvl w:val="1"/>
    </w:pPr>
    <w:rPr>
      <w:rFonts w:ascii="Cambria" w:hAnsi="Cambria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2024-03-14T08:38:00Z</dcterms:created>
  <dc:creator>过客</dc:creator>
  <cp:lastModifiedBy>过客</cp:lastModifiedBy>
  <dcterms:modified xsi:type="dcterms:W3CDTF">2024-03-14T08:44:26Z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8D62E9047FF24E7BA762A94447752278_11</vt:lpwstr>
  </property>
</Properties>
</file>